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D5" w:rsidRPr="00D86B2F" w:rsidRDefault="00EE7DD5" w:rsidP="00EE7DD5">
      <w:pPr>
        <w:rPr>
          <w:b/>
          <w:noProof/>
          <w:lang w:eastAsia="en-AU"/>
        </w:rPr>
      </w:pPr>
      <w:r w:rsidRPr="00D86B2F">
        <w:rPr>
          <w:b/>
          <w:noProof/>
          <w:lang w:eastAsia="en-AU"/>
        </w:rPr>
        <w:t>Healthy Checklist</w:t>
      </w:r>
    </w:p>
    <w:p w:rsidR="00EE7DD5" w:rsidRDefault="00AF27E4" w:rsidP="00EE7DD5">
      <w:pPr>
        <w:rPr>
          <w:noProof/>
          <w:lang w:eastAsia="en-AU"/>
        </w:rPr>
      </w:pPr>
      <w:r>
        <w:rPr>
          <w:noProof/>
          <w:lang w:eastAsia="en-AU"/>
        </w:rPr>
        <w:t>How healthy are we really?  By completing this task you may get a better idea.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433"/>
        <w:gridCol w:w="522"/>
        <w:gridCol w:w="433"/>
        <w:gridCol w:w="427"/>
        <w:gridCol w:w="427"/>
        <w:gridCol w:w="427"/>
        <w:gridCol w:w="6059"/>
      </w:tblGrid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M</w:t>
            </w:r>
          </w:p>
        </w:tc>
        <w:tc>
          <w:tcPr>
            <w:tcW w:w="433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T</w:t>
            </w:r>
          </w:p>
        </w:tc>
        <w:tc>
          <w:tcPr>
            <w:tcW w:w="522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W</w:t>
            </w:r>
          </w:p>
        </w:tc>
        <w:tc>
          <w:tcPr>
            <w:tcW w:w="433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T</w:t>
            </w:r>
          </w:p>
        </w:tc>
        <w:tc>
          <w:tcPr>
            <w:tcW w:w="427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F</w:t>
            </w:r>
          </w:p>
        </w:tc>
        <w:tc>
          <w:tcPr>
            <w:tcW w:w="427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S</w:t>
            </w:r>
          </w:p>
        </w:tc>
        <w:tc>
          <w:tcPr>
            <w:tcW w:w="427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S</w:t>
            </w:r>
          </w:p>
        </w:tc>
        <w:tc>
          <w:tcPr>
            <w:tcW w:w="6059" w:type="dxa"/>
          </w:tcPr>
          <w:p w:rsidR="00EE7DD5" w:rsidRPr="00534445" w:rsidRDefault="00EE7DD5" w:rsidP="00D160A4">
            <w:pPr>
              <w:rPr>
                <w:b/>
                <w:noProof/>
                <w:lang w:eastAsia="en-AU"/>
              </w:rPr>
            </w:pPr>
            <w:r w:rsidRPr="00534445">
              <w:rPr>
                <w:b/>
                <w:noProof/>
                <w:lang w:eastAsia="en-AU"/>
              </w:rPr>
              <w:t>Did you…..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Eat Breakfast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Breakfast was low fat, low salt, low sugar and combination of carb and protein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Drink plenty of water (2-3L per day)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Do 30 mins of moderate physical activity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Do a second 30 mins of moderate physical activity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Include some vigorous activity (get puffed)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Spend less than 2 hours watching an electronic screen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At no time sit continuously for longer than 55 mins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Eat 3-5 serves of vegetables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Eat 2 serves of fruit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Eat some low fat dairy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Eat lean meat, fish, legumes, eggs or nuts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Eat a moderate amount of carbohydrates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Eat or drink no more than 2 servees of sometimes food</w:t>
            </w:r>
          </w:p>
        </w:tc>
      </w:tr>
      <w:tr w:rsidR="00EE7DD5" w:rsidTr="00D160A4">
        <w:trPr>
          <w:trHeight w:hRule="exact" w:val="567"/>
        </w:trPr>
        <w:tc>
          <w:tcPr>
            <w:tcW w:w="514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522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33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427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</w:p>
        </w:tc>
        <w:tc>
          <w:tcPr>
            <w:tcW w:w="6059" w:type="dxa"/>
          </w:tcPr>
          <w:p w:rsidR="00EE7DD5" w:rsidRDefault="00EE7DD5" w:rsidP="00D160A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Total Weekly score</w:t>
            </w:r>
          </w:p>
        </w:tc>
      </w:tr>
    </w:tbl>
    <w:p w:rsidR="00EE7DD5" w:rsidRDefault="00EE7DD5" w:rsidP="00EE7DD5"/>
    <w:p w:rsidR="00EE7DD5" w:rsidRDefault="00EE7DD5" w:rsidP="00EE7DD5">
      <w:r>
        <w:t>How does my weekly total rate?</w:t>
      </w:r>
    </w:p>
    <w:p w:rsidR="00EE7DD5" w:rsidRDefault="00EE7DD5" w:rsidP="00EE7DD5">
      <w:r>
        <w:t>0-50 Try harder next week</w:t>
      </w:r>
    </w:p>
    <w:p w:rsidR="00EE7DD5" w:rsidRDefault="00EE7DD5" w:rsidP="00EE7DD5">
      <w:r>
        <w:t>51-85 Good work, see if you can do better next week</w:t>
      </w:r>
    </w:p>
    <w:p w:rsidR="00EE7DD5" w:rsidRDefault="00EE7DD5" w:rsidP="00EE7DD5">
      <w:r>
        <w:t xml:space="preserve">86-105 Excellent – keep it up </w:t>
      </w:r>
      <w:r>
        <w:sym w:font="Wingdings" w:char="F04A"/>
      </w:r>
    </w:p>
    <w:p w:rsidR="00E65208" w:rsidRDefault="00E65208"/>
    <w:sectPr w:rsidR="00E6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17" w:rsidRDefault="00B54017" w:rsidP="00F53D65">
      <w:pPr>
        <w:spacing w:after="0" w:line="240" w:lineRule="auto"/>
      </w:pPr>
      <w:r>
        <w:separator/>
      </w:r>
    </w:p>
  </w:endnote>
  <w:endnote w:type="continuationSeparator" w:id="0">
    <w:p w:rsidR="00B54017" w:rsidRDefault="00B54017" w:rsidP="00F5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86" w:rsidRDefault="003F1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86" w:rsidRDefault="003F1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86" w:rsidRDefault="003F1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17" w:rsidRDefault="00B54017" w:rsidP="00F53D65">
      <w:pPr>
        <w:spacing w:after="0" w:line="240" w:lineRule="auto"/>
      </w:pPr>
      <w:r>
        <w:separator/>
      </w:r>
    </w:p>
  </w:footnote>
  <w:footnote w:type="continuationSeparator" w:id="0">
    <w:p w:rsidR="00B54017" w:rsidRDefault="00B54017" w:rsidP="00F5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86" w:rsidRDefault="003F1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76" w:type="dxa"/>
      <w:tblInd w:w="7995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776"/>
    </w:tblGrid>
    <w:tr w:rsidR="00F53D65" w:rsidTr="00F53D65">
      <w:trPr>
        <w:trHeight w:val="406"/>
      </w:trPr>
      <w:tc>
        <w:tcPr>
          <w:tcW w:w="1776" w:type="dxa"/>
        </w:tcPr>
        <w:p w:rsidR="00F53D65" w:rsidRPr="00F53D65" w:rsidRDefault="00F53D65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  <w:color w:val="FF0000"/>
              <w:sz w:val="44"/>
              <w:szCs w:val="40"/>
            </w:rPr>
          </w:pPr>
          <w:r w:rsidRPr="00F53D65">
            <w:rPr>
              <w:rFonts w:ascii="Calibri" w:hAnsi="Calibri" w:cs="Calibri"/>
              <w:b/>
              <w:bCs/>
              <w:color w:val="FF0000"/>
              <w:sz w:val="44"/>
              <w:szCs w:val="40"/>
            </w:rPr>
            <w:t xml:space="preserve"> Big Red </w:t>
          </w:r>
        </w:p>
      </w:tc>
    </w:tr>
    <w:tr w:rsidR="00F53D65" w:rsidTr="00F53D65">
      <w:trPr>
        <w:trHeight w:val="418"/>
      </w:trPr>
      <w:tc>
        <w:tcPr>
          <w:tcW w:w="1776" w:type="dxa"/>
        </w:tcPr>
        <w:p w:rsidR="00F53D65" w:rsidRPr="00F53D65" w:rsidRDefault="00F53D65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  <w:color w:val="FF0000"/>
              <w:sz w:val="44"/>
              <w:szCs w:val="40"/>
            </w:rPr>
          </w:pPr>
          <w:r w:rsidRPr="00F53D65">
            <w:rPr>
              <w:rFonts w:ascii="Calibri" w:hAnsi="Calibri" w:cs="Calibri"/>
              <w:b/>
              <w:bCs/>
              <w:color w:val="FF0000"/>
              <w:sz w:val="44"/>
              <w:szCs w:val="40"/>
            </w:rPr>
            <w:t xml:space="preserve"> HEALTH</w:t>
          </w:r>
        </w:p>
      </w:tc>
    </w:tr>
  </w:tbl>
  <w:p w:rsidR="00F53D65" w:rsidRDefault="00F53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86" w:rsidRDefault="003F1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D5"/>
    <w:rsid w:val="003F1586"/>
    <w:rsid w:val="00AF27E4"/>
    <w:rsid w:val="00B54017"/>
    <w:rsid w:val="00E65208"/>
    <w:rsid w:val="00EE7DD5"/>
    <w:rsid w:val="00F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65"/>
  </w:style>
  <w:style w:type="paragraph" w:styleId="Footer">
    <w:name w:val="footer"/>
    <w:basedOn w:val="Normal"/>
    <w:link w:val="FooterChar"/>
    <w:uiPriority w:val="99"/>
    <w:unhideWhenUsed/>
    <w:rsid w:val="00F5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65"/>
  </w:style>
  <w:style w:type="paragraph" w:styleId="Footer">
    <w:name w:val="footer"/>
    <w:basedOn w:val="Normal"/>
    <w:link w:val="FooterChar"/>
    <w:uiPriority w:val="99"/>
    <w:unhideWhenUsed/>
    <w:rsid w:val="00F5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816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Kempf</dc:creator>
  <cp:lastModifiedBy>Alysha Kempf</cp:lastModifiedBy>
  <cp:revision>3</cp:revision>
  <dcterms:created xsi:type="dcterms:W3CDTF">2016-08-30T04:03:00Z</dcterms:created>
  <dcterms:modified xsi:type="dcterms:W3CDTF">2016-10-06T04:24:00Z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